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1" w:rsidRPr="00AA6920" w:rsidRDefault="00AA6920" w:rsidP="00AA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20">
        <w:rPr>
          <w:rFonts w:ascii="Times New Roman" w:hAnsi="Times New Roman" w:cs="Times New Roman"/>
          <w:b/>
          <w:sz w:val="28"/>
          <w:szCs w:val="28"/>
        </w:rPr>
        <w:t>Quiz: Pityriasis Rosea</w:t>
      </w:r>
    </w:p>
    <w:p w:rsidR="00AA6920" w:rsidRDefault="00AA6920" w:rsidP="00A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20">
        <w:rPr>
          <w:rFonts w:ascii="Times New Roman" w:hAnsi="Times New Roman" w:cs="Times New Roman"/>
          <w:b/>
          <w:sz w:val="24"/>
          <w:szCs w:val="24"/>
        </w:rPr>
        <w:t>Prognosis, Treatment, and Prevention</w:t>
      </w:r>
    </w:p>
    <w:p w:rsidR="00AA6920" w:rsidRP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</w:t>
      </w:r>
    </w:p>
    <w:p w:rsidR="00AA6920" w:rsidRDefault="00AA6920" w:rsidP="00AA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 average Pityriasis Rosea attacks last?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different ways that an outbreak can be treated.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disease preventable?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/ F Extreme cases of Pityriasis Rosea will last at least 16 weeks long.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/ F No matter the intensity of the outbreak, treatment is ALWAYS needed.</w:t>
      </w:r>
    </w:p>
    <w:p w:rsid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/ F Moderate sun exposure can help clear up outbreaks</w:t>
      </w:r>
    </w:p>
    <w:p w:rsidR="00AA6920" w:rsidRPr="00AA6920" w:rsidRDefault="00AA6920" w:rsidP="00A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/ F Pityriasis Rosea is contagious and is spread from person to person</w:t>
      </w:r>
    </w:p>
    <w:sectPr w:rsidR="00AA6920" w:rsidRPr="00AA6920" w:rsidSect="001D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620"/>
    <w:multiLevelType w:val="hybridMultilevel"/>
    <w:tmpl w:val="E760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920"/>
    <w:rsid w:val="001D0971"/>
    <w:rsid w:val="00A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cp:lastPrinted>2012-09-25T15:47:00Z</cp:lastPrinted>
  <dcterms:created xsi:type="dcterms:W3CDTF">2012-09-25T15:28:00Z</dcterms:created>
  <dcterms:modified xsi:type="dcterms:W3CDTF">2012-09-25T15:50:00Z</dcterms:modified>
</cp:coreProperties>
</file>